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9B" w:rsidRDefault="0091609B">
      <w:pPr>
        <w:widowControl w:val="0"/>
        <w:pBdr>
          <w:top w:val="nil"/>
          <w:left w:val="nil"/>
          <w:bottom w:val="nil"/>
          <w:right w:val="nil"/>
          <w:between w:val="nil"/>
        </w:pBdr>
        <w:ind w:left="270" w:right="1756"/>
        <w:rPr>
          <w:b/>
          <w:sz w:val="15"/>
          <w:szCs w:val="15"/>
        </w:rPr>
      </w:pPr>
    </w:p>
    <w:p w:rsidR="0091609B" w:rsidRDefault="0091609B">
      <w:pPr>
        <w:widowControl w:val="0"/>
        <w:pBdr>
          <w:top w:val="nil"/>
          <w:left w:val="nil"/>
          <w:bottom w:val="nil"/>
          <w:right w:val="nil"/>
          <w:between w:val="nil"/>
        </w:pBdr>
        <w:ind w:left="270" w:right="1756"/>
        <w:rPr>
          <w:b/>
          <w:sz w:val="15"/>
          <w:szCs w:val="15"/>
        </w:rPr>
      </w:pPr>
    </w:p>
    <w:p w:rsidR="0091609B" w:rsidRDefault="0091609B">
      <w:pPr>
        <w:widowControl w:val="0"/>
        <w:pBdr>
          <w:top w:val="nil"/>
          <w:left w:val="nil"/>
          <w:bottom w:val="nil"/>
          <w:right w:val="nil"/>
          <w:between w:val="nil"/>
        </w:pBdr>
        <w:ind w:left="270" w:right="1756"/>
        <w:rPr>
          <w:b/>
          <w:sz w:val="15"/>
          <w:szCs w:val="15"/>
        </w:rPr>
      </w:pPr>
    </w:p>
    <w:p w:rsidR="0091609B" w:rsidRDefault="0091609B" w:rsidP="00170344">
      <w:pPr>
        <w:widowControl w:val="0"/>
        <w:pBdr>
          <w:top w:val="nil"/>
          <w:left w:val="nil"/>
          <w:bottom w:val="nil"/>
          <w:right w:val="nil"/>
          <w:between w:val="nil"/>
        </w:pBdr>
        <w:ind w:left="270" w:right="1756"/>
        <w:jc w:val="center"/>
        <w:rPr>
          <w:b/>
          <w:sz w:val="15"/>
          <w:szCs w:val="15"/>
        </w:rPr>
      </w:pPr>
    </w:p>
    <w:p w:rsidR="00786973" w:rsidRPr="00170344" w:rsidRDefault="001840C2" w:rsidP="00170344">
      <w:pPr>
        <w:widowControl w:val="0"/>
        <w:pBdr>
          <w:top w:val="nil"/>
          <w:left w:val="nil"/>
          <w:bottom w:val="nil"/>
          <w:right w:val="nil"/>
          <w:between w:val="nil"/>
        </w:pBdr>
        <w:ind w:left="270" w:right="1756"/>
        <w:jc w:val="center"/>
        <w:rPr>
          <w:rFonts w:asciiTheme="majorHAnsi" w:hAnsiTheme="majorHAnsi" w:cstheme="majorHAnsi"/>
          <w:b/>
          <w:caps/>
          <w:sz w:val="40"/>
          <w:szCs w:val="40"/>
        </w:rPr>
      </w:pPr>
      <w:r w:rsidRPr="00170344">
        <w:rPr>
          <w:rFonts w:asciiTheme="majorHAnsi" w:hAnsiTheme="majorHAnsi" w:cstheme="majorHAnsi"/>
          <w:caps/>
          <w:noProof/>
          <w:sz w:val="40"/>
          <w:szCs w:val="40"/>
        </w:rPr>
        <w:drawing>
          <wp:anchor distT="114300" distB="114300" distL="114300" distR="114300" simplePos="0" relativeHeight="251658240" behindDoc="0" locked="0" layoutInCell="1" hidden="0" allowOverlap="1" wp14:anchorId="0E8E36D7" wp14:editId="00DAA190">
            <wp:simplePos x="0" y="0"/>
            <wp:positionH relativeFrom="column">
              <wp:posOffset>5924550</wp:posOffset>
            </wp:positionH>
            <wp:positionV relativeFrom="paragraph">
              <wp:posOffset>7419975</wp:posOffset>
            </wp:positionV>
            <wp:extent cx="1346754" cy="1309688"/>
            <wp:effectExtent l="0" t="0" r="0" b="0"/>
            <wp:wrapTopAndBottom distT="114300" distB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26" r="26"/>
                    <a:stretch>
                      <a:fillRect/>
                    </a:stretch>
                  </pic:blipFill>
                  <pic:spPr>
                    <a:xfrm>
                      <a:off x="0" y="0"/>
                      <a:ext cx="1346754" cy="1309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1609B" w:rsidRPr="00170344">
        <w:rPr>
          <w:rFonts w:asciiTheme="majorHAnsi" w:hAnsiTheme="majorHAnsi" w:cstheme="majorHAnsi"/>
          <w:b/>
          <w:caps/>
          <w:sz w:val="40"/>
          <w:szCs w:val="40"/>
        </w:rPr>
        <w:t>CareerSource North Central Florida</w:t>
      </w:r>
    </w:p>
    <w:p w:rsidR="0091609B" w:rsidRPr="00170344" w:rsidRDefault="0091609B" w:rsidP="00170344">
      <w:pPr>
        <w:widowControl w:val="0"/>
        <w:pBdr>
          <w:top w:val="nil"/>
          <w:left w:val="nil"/>
          <w:bottom w:val="nil"/>
          <w:right w:val="nil"/>
          <w:between w:val="nil"/>
        </w:pBdr>
        <w:ind w:left="270" w:right="1756"/>
        <w:jc w:val="center"/>
        <w:rPr>
          <w:rFonts w:asciiTheme="majorHAnsi" w:hAnsiTheme="majorHAnsi" w:cstheme="majorHAnsi"/>
          <w:b/>
          <w:caps/>
          <w:sz w:val="40"/>
          <w:szCs w:val="40"/>
        </w:rPr>
      </w:pPr>
      <w:r w:rsidRPr="00170344">
        <w:rPr>
          <w:rFonts w:asciiTheme="majorHAnsi" w:hAnsiTheme="majorHAnsi" w:cstheme="majorHAnsi"/>
          <w:b/>
          <w:caps/>
          <w:sz w:val="40"/>
          <w:szCs w:val="40"/>
        </w:rPr>
        <w:t>COVID Work Project Application</w:t>
      </w:r>
    </w:p>
    <w:p w:rsidR="0091609B" w:rsidRPr="00170344" w:rsidRDefault="00750B50" w:rsidP="00170344">
      <w:pPr>
        <w:widowControl w:val="0"/>
        <w:pBdr>
          <w:top w:val="nil"/>
          <w:left w:val="nil"/>
          <w:bottom w:val="nil"/>
          <w:right w:val="nil"/>
          <w:between w:val="nil"/>
        </w:pBdr>
        <w:ind w:left="270" w:right="1756"/>
        <w:jc w:val="center"/>
        <w:rPr>
          <w:rFonts w:asciiTheme="majorHAnsi" w:hAnsiTheme="majorHAnsi" w:cstheme="majorHAnsi"/>
          <w:b/>
          <w:caps/>
          <w:sz w:val="40"/>
          <w:szCs w:val="40"/>
        </w:rPr>
      </w:pPr>
      <w:r w:rsidRPr="00170344">
        <w:rPr>
          <w:rFonts w:asciiTheme="majorHAnsi" w:hAnsiTheme="majorHAnsi" w:cstheme="majorHAnsi"/>
          <w:b/>
          <w:caps/>
          <w:sz w:val="40"/>
          <w:szCs w:val="40"/>
        </w:rPr>
        <w:t>mARCH 2020</w:t>
      </w:r>
    </w:p>
    <w:p w:rsidR="00750B50" w:rsidRDefault="00750B50" w:rsidP="00170344">
      <w:pPr>
        <w:widowControl w:val="0"/>
        <w:pBdr>
          <w:top w:val="nil"/>
          <w:left w:val="nil"/>
          <w:bottom w:val="nil"/>
          <w:right w:val="nil"/>
          <w:between w:val="nil"/>
        </w:pBdr>
        <w:ind w:left="270" w:right="1756"/>
        <w:jc w:val="center"/>
        <w:rPr>
          <w:b/>
          <w:caps/>
          <w:sz w:val="24"/>
          <w:szCs w:val="24"/>
        </w:rPr>
      </w:pPr>
    </w:p>
    <w:p w:rsidR="00750B50" w:rsidRPr="0091609B" w:rsidRDefault="00750B50" w:rsidP="00170344">
      <w:pPr>
        <w:widowControl w:val="0"/>
        <w:pBdr>
          <w:top w:val="nil"/>
          <w:left w:val="nil"/>
          <w:bottom w:val="nil"/>
          <w:right w:val="nil"/>
          <w:between w:val="nil"/>
        </w:pBdr>
        <w:ind w:right="1756"/>
        <w:rPr>
          <w:b/>
          <w:caps/>
          <w:sz w:val="24"/>
          <w:szCs w:val="24"/>
        </w:rPr>
      </w:pPr>
    </w:p>
    <w:p w:rsidR="0091609B" w:rsidRPr="00170344" w:rsidRDefault="0091609B" w:rsidP="0091609B">
      <w:pPr>
        <w:widowControl w:val="0"/>
        <w:pBdr>
          <w:top w:val="nil"/>
          <w:left w:val="nil"/>
          <w:bottom w:val="nil"/>
          <w:right w:val="nil"/>
          <w:between w:val="nil"/>
        </w:pBdr>
        <w:ind w:left="270" w:right="1756"/>
        <w:rPr>
          <w:rFonts w:asciiTheme="majorHAnsi" w:hAnsiTheme="majorHAnsi" w:cstheme="majorHAnsi"/>
          <w:b/>
          <w:caps/>
          <w:sz w:val="24"/>
          <w:szCs w:val="24"/>
        </w:rPr>
      </w:pPr>
      <w:r w:rsidRPr="00170344">
        <w:rPr>
          <w:rFonts w:asciiTheme="majorHAnsi" w:hAnsiTheme="majorHAnsi" w:cstheme="majorHAnsi"/>
          <w:b/>
          <w:caps/>
          <w:sz w:val="24"/>
          <w:szCs w:val="24"/>
        </w:rPr>
        <w:t>Examples of Allowable Activities:</w:t>
      </w:r>
    </w:p>
    <w:p w:rsidR="0091609B" w:rsidRPr="00170344" w:rsidRDefault="0091609B" w:rsidP="0091609B">
      <w:pPr>
        <w:widowControl w:val="0"/>
        <w:pBdr>
          <w:top w:val="nil"/>
          <w:left w:val="nil"/>
          <w:bottom w:val="nil"/>
          <w:right w:val="nil"/>
          <w:between w:val="nil"/>
        </w:pBdr>
        <w:ind w:left="270" w:right="1756"/>
        <w:rPr>
          <w:rFonts w:asciiTheme="majorHAnsi" w:hAnsiTheme="majorHAnsi" w:cstheme="majorHAnsi"/>
          <w:b/>
          <w:caps/>
          <w:sz w:val="24"/>
          <w:szCs w:val="24"/>
        </w:rPr>
      </w:pPr>
    </w:p>
    <w:p w:rsidR="0091609B" w:rsidRDefault="0091609B" w:rsidP="00170344">
      <w:pPr>
        <w:pStyle w:val="NoSpacing"/>
        <w:rPr>
          <w:rFonts w:asciiTheme="majorHAnsi" w:hAnsiTheme="majorHAnsi" w:cstheme="majorHAnsi"/>
        </w:rPr>
      </w:pPr>
      <w:r w:rsidRPr="00170344">
        <w:rPr>
          <w:rFonts w:asciiTheme="majorHAnsi" w:hAnsiTheme="majorHAnsi" w:cstheme="majorHAnsi"/>
        </w:rPr>
        <w:t>Disaster-relief temporary workers are allowed to work for governmental and nonprofit agencies on:</w:t>
      </w:r>
    </w:p>
    <w:p w:rsidR="00170344" w:rsidRPr="00170344" w:rsidRDefault="00170344" w:rsidP="00170344">
      <w:pPr>
        <w:pStyle w:val="NoSpacing"/>
        <w:rPr>
          <w:rFonts w:asciiTheme="majorHAnsi" w:hAnsiTheme="majorHAnsi" w:cstheme="majorHAnsi"/>
        </w:rPr>
      </w:pPr>
    </w:p>
    <w:p w:rsidR="0091609B" w:rsidRDefault="0091609B" w:rsidP="00170344">
      <w:pPr>
        <w:pStyle w:val="NoSpacing"/>
        <w:rPr>
          <w:rFonts w:asciiTheme="majorHAnsi" w:hAnsiTheme="majorHAnsi" w:cstheme="majorHAnsi"/>
        </w:rPr>
      </w:pPr>
      <w:r w:rsidRPr="00170344">
        <w:rPr>
          <w:rFonts w:asciiTheme="majorHAnsi" w:hAnsiTheme="majorHAnsi" w:cstheme="majorHAnsi"/>
        </w:rPr>
        <w:t>• Projects that provide food, clothing, shelter, and other humanitarian assistance for disaster victims.</w:t>
      </w:r>
    </w:p>
    <w:p w:rsidR="00170344" w:rsidRPr="00170344" w:rsidRDefault="00170344" w:rsidP="00170344">
      <w:pPr>
        <w:pStyle w:val="NoSpacing"/>
        <w:rPr>
          <w:rFonts w:asciiTheme="majorHAnsi" w:hAnsiTheme="majorHAnsi" w:cstheme="majorHAnsi"/>
        </w:rPr>
      </w:pPr>
    </w:p>
    <w:p w:rsidR="00170344" w:rsidRPr="00170344" w:rsidRDefault="0091609B" w:rsidP="00170344">
      <w:pPr>
        <w:pStyle w:val="NoSpacing"/>
        <w:rPr>
          <w:rFonts w:asciiTheme="majorHAnsi" w:hAnsiTheme="majorHAnsi" w:cstheme="majorHAnsi"/>
        </w:rPr>
      </w:pPr>
      <w:r w:rsidRPr="00170344">
        <w:rPr>
          <w:rFonts w:asciiTheme="majorHAnsi" w:hAnsiTheme="majorHAnsi" w:cstheme="majorHAnsi"/>
        </w:rPr>
        <w:t xml:space="preserve">• Projects that involve demolition, cleaning, repair, renovation and reconstruction of damaged and destroyed public and nonprofit structures, facilities, and land located within the disaster area. </w:t>
      </w:r>
    </w:p>
    <w:p w:rsidR="00170344" w:rsidRDefault="00170344" w:rsidP="00170344">
      <w:pPr>
        <w:pStyle w:val="NoSpacing"/>
        <w:rPr>
          <w:rFonts w:asciiTheme="majorHAnsi" w:hAnsiTheme="majorHAnsi" w:cstheme="majorHAnsi"/>
        </w:rPr>
      </w:pPr>
    </w:p>
    <w:p w:rsidR="0091609B" w:rsidRDefault="0091609B" w:rsidP="00170344">
      <w:pPr>
        <w:pStyle w:val="NoSpacing"/>
        <w:rPr>
          <w:rFonts w:asciiTheme="majorHAnsi" w:hAnsiTheme="majorHAnsi" w:cstheme="majorHAnsi"/>
        </w:rPr>
      </w:pPr>
      <w:r w:rsidRPr="00170344">
        <w:rPr>
          <w:rFonts w:asciiTheme="majorHAnsi" w:hAnsiTheme="majorHAnsi" w:cstheme="majorHAnsi"/>
        </w:rPr>
        <w:t>For the COVID-19 national health emergency, the following are examples of potentially allowable temporary jobs:</w:t>
      </w:r>
    </w:p>
    <w:p w:rsidR="00170344" w:rsidRPr="00170344" w:rsidRDefault="00170344" w:rsidP="00170344">
      <w:pPr>
        <w:pStyle w:val="NoSpacing"/>
        <w:rPr>
          <w:rFonts w:asciiTheme="majorHAnsi" w:hAnsiTheme="majorHAnsi" w:cstheme="majorHAnsi"/>
        </w:rPr>
      </w:pPr>
    </w:p>
    <w:p w:rsidR="0091609B" w:rsidRDefault="0091609B" w:rsidP="00170344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170344">
        <w:rPr>
          <w:rFonts w:asciiTheme="majorHAnsi" w:hAnsiTheme="majorHAnsi" w:cstheme="majorHAnsi"/>
        </w:rPr>
        <w:t>Loading, unloading, packing, delivering food and emergency supplies (may include truck-driving)</w:t>
      </w:r>
    </w:p>
    <w:p w:rsidR="00170344" w:rsidRPr="00170344" w:rsidRDefault="00170344" w:rsidP="00170344">
      <w:pPr>
        <w:pStyle w:val="NoSpacing"/>
        <w:rPr>
          <w:rFonts w:asciiTheme="majorHAnsi" w:hAnsiTheme="majorHAnsi" w:cstheme="majorHAnsi"/>
        </w:rPr>
      </w:pPr>
    </w:p>
    <w:p w:rsidR="0091609B" w:rsidRDefault="0091609B" w:rsidP="00170344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170344">
        <w:rPr>
          <w:rFonts w:asciiTheme="majorHAnsi" w:hAnsiTheme="majorHAnsi" w:cstheme="majorHAnsi"/>
        </w:rPr>
        <w:t>Delivering to and/or shopping for necessary food and emergency supplies for homebound individuals</w:t>
      </w:r>
    </w:p>
    <w:p w:rsidR="00170344" w:rsidRPr="00170344" w:rsidRDefault="00170344" w:rsidP="00170344">
      <w:pPr>
        <w:pStyle w:val="NoSpacing"/>
        <w:rPr>
          <w:rFonts w:asciiTheme="majorHAnsi" w:hAnsiTheme="majorHAnsi" w:cstheme="majorHAnsi"/>
        </w:rPr>
      </w:pPr>
    </w:p>
    <w:p w:rsidR="0091609B" w:rsidRDefault="0091609B" w:rsidP="00170344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170344">
        <w:rPr>
          <w:rFonts w:asciiTheme="majorHAnsi" w:hAnsiTheme="majorHAnsi" w:cstheme="majorHAnsi"/>
        </w:rPr>
        <w:t>Backfilling and/or increasing volunteer and/or employee slots when governmental and nonprofit agencies lose volunteers/employees in high-risk categories and face an increased workload due to the emergency (e.g., 211, Guardian ad Litem, hospitals, food distribution centers, nursing homes, domestic abuse shelters)</w:t>
      </w:r>
    </w:p>
    <w:p w:rsidR="00170344" w:rsidRPr="00170344" w:rsidRDefault="00170344" w:rsidP="00170344">
      <w:pPr>
        <w:pStyle w:val="NoSpacing"/>
        <w:rPr>
          <w:rFonts w:asciiTheme="majorHAnsi" w:hAnsiTheme="majorHAnsi" w:cstheme="majorHAnsi"/>
        </w:rPr>
      </w:pPr>
    </w:p>
    <w:p w:rsidR="0091609B" w:rsidRDefault="0091609B" w:rsidP="00170344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170344">
        <w:rPr>
          <w:rFonts w:asciiTheme="majorHAnsi" w:hAnsiTheme="majorHAnsi" w:cstheme="majorHAnsi"/>
        </w:rPr>
        <w:t>Healthcare professionals and aides</w:t>
      </w:r>
    </w:p>
    <w:p w:rsidR="00170344" w:rsidRPr="00170344" w:rsidRDefault="00170344" w:rsidP="00170344">
      <w:pPr>
        <w:pStyle w:val="NoSpacing"/>
        <w:rPr>
          <w:rFonts w:asciiTheme="majorHAnsi" w:hAnsiTheme="majorHAnsi" w:cstheme="majorHAnsi"/>
        </w:rPr>
      </w:pPr>
    </w:p>
    <w:p w:rsidR="0091609B" w:rsidRDefault="0091609B" w:rsidP="00170344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170344">
        <w:rPr>
          <w:rFonts w:asciiTheme="majorHAnsi" w:hAnsiTheme="majorHAnsi" w:cstheme="majorHAnsi"/>
        </w:rPr>
        <w:t>Positions to assess needs and provide assistance and resources to individuals affected by the emergency</w:t>
      </w:r>
    </w:p>
    <w:p w:rsidR="00170344" w:rsidRPr="00170344" w:rsidRDefault="00170344" w:rsidP="00170344">
      <w:pPr>
        <w:pStyle w:val="NoSpacing"/>
        <w:rPr>
          <w:rFonts w:asciiTheme="majorHAnsi" w:hAnsiTheme="majorHAnsi" w:cstheme="majorHAnsi"/>
        </w:rPr>
      </w:pPr>
    </w:p>
    <w:p w:rsidR="0091609B" w:rsidRDefault="0091609B" w:rsidP="00170344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170344">
        <w:rPr>
          <w:rFonts w:asciiTheme="majorHAnsi" w:hAnsiTheme="majorHAnsi" w:cstheme="majorHAnsi"/>
        </w:rPr>
        <w:t>Sanitation workers</w:t>
      </w:r>
    </w:p>
    <w:p w:rsidR="00170344" w:rsidRDefault="00170344" w:rsidP="00170344">
      <w:pPr>
        <w:pStyle w:val="ListParagraph"/>
        <w:rPr>
          <w:rFonts w:asciiTheme="majorHAnsi" w:hAnsiTheme="majorHAnsi" w:cstheme="majorHAnsi"/>
        </w:rPr>
      </w:pPr>
    </w:p>
    <w:p w:rsidR="00170344" w:rsidRPr="00170344" w:rsidRDefault="00170344" w:rsidP="00170344">
      <w:pPr>
        <w:pStyle w:val="NoSpacing"/>
        <w:rPr>
          <w:rFonts w:asciiTheme="majorHAnsi" w:hAnsiTheme="majorHAnsi" w:cstheme="majorHAnsi"/>
        </w:rPr>
      </w:pPr>
    </w:p>
    <w:p w:rsidR="0091609B" w:rsidRPr="00170344" w:rsidRDefault="0091609B" w:rsidP="0091609B">
      <w:pPr>
        <w:widowControl w:val="0"/>
        <w:pBdr>
          <w:top w:val="nil"/>
          <w:left w:val="nil"/>
          <w:bottom w:val="nil"/>
          <w:right w:val="nil"/>
          <w:between w:val="nil"/>
        </w:pBdr>
        <w:ind w:right="1756" w:firstLine="450"/>
        <w:rPr>
          <w:rFonts w:asciiTheme="majorHAnsi" w:hAnsiTheme="majorHAnsi" w:cstheme="majorHAnsi"/>
          <w:b/>
          <w:caps/>
          <w:sz w:val="24"/>
          <w:szCs w:val="24"/>
        </w:rPr>
      </w:pPr>
    </w:p>
    <w:p w:rsidR="00170344" w:rsidRDefault="00170344" w:rsidP="0091609B">
      <w:pPr>
        <w:widowControl w:val="0"/>
        <w:pBdr>
          <w:top w:val="nil"/>
          <w:left w:val="nil"/>
          <w:bottom w:val="nil"/>
          <w:right w:val="nil"/>
          <w:between w:val="nil"/>
        </w:pBdr>
        <w:ind w:right="1756" w:firstLine="450"/>
        <w:rPr>
          <w:rFonts w:asciiTheme="majorHAnsi" w:hAnsiTheme="majorHAnsi" w:cstheme="majorHAnsi"/>
          <w:b/>
          <w:caps/>
          <w:sz w:val="24"/>
          <w:szCs w:val="24"/>
        </w:rPr>
      </w:pPr>
    </w:p>
    <w:p w:rsidR="0091609B" w:rsidRPr="00170344" w:rsidRDefault="00750B50" w:rsidP="0091609B">
      <w:pPr>
        <w:widowControl w:val="0"/>
        <w:pBdr>
          <w:top w:val="nil"/>
          <w:left w:val="nil"/>
          <w:bottom w:val="nil"/>
          <w:right w:val="nil"/>
          <w:between w:val="nil"/>
        </w:pBdr>
        <w:ind w:right="1756" w:firstLine="450"/>
        <w:rPr>
          <w:rFonts w:asciiTheme="majorHAnsi" w:hAnsiTheme="majorHAnsi" w:cstheme="majorHAnsi"/>
          <w:b/>
          <w:caps/>
          <w:sz w:val="24"/>
          <w:szCs w:val="24"/>
        </w:rPr>
      </w:pPr>
      <w:r w:rsidRPr="00170344">
        <w:rPr>
          <w:rFonts w:asciiTheme="majorHAnsi" w:hAnsiTheme="majorHAnsi" w:cstheme="majorHAnsi"/>
          <w:b/>
          <w:caps/>
          <w:sz w:val="24"/>
          <w:szCs w:val="24"/>
        </w:rPr>
        <w:t>AGENcy:</w:t>
      </w:r>
      <w:r w:rsidRPr="00170344">
        <w:rPr>
          <w:rFonts w:asciiTheme="majorHAnsi" w:hAnsiTheme="majorHAnsi" w:cstheme="majorHAnsi"/>
          <w:b/>
          <w:caps/>
          <w:sz w:val="24"/>
          <w:szCs w:val="24"/>
        </w:rPr>
        <w:tab/>
        <w:t>___________________________________</w:t>
      </w:r>
    </w:p>
    <w:p w:rsidR="00750B50" w:rsidRPr="00170344" w:rsidRDefault="00750B50" w:rsidP="0091609B">
      <w:pPr>
        <w:widowControl w:val="0"/>
        <w:pBdr>
          <w:top w:val="nil"/>
          <w:left w:val="nil"/>
          <w:bottom w:val="nil"/>
          <w:right w:val="nil"/>
          <w:between w:val="nil"/>
        </w:pBdr>
        <w:ind w:right="1756" w:firstLine="450"/>
        <w:rPr>
          <w:rFonts w:asciiTheme="majorHAnsi" w:hAnsiTheme="majorHAnsi" w:cstheme="majorHAnsi"/>
          <w:b/>
          <w:caps/>
          <w:sz w:val="24"/>
          <w:szCs w:val="24"/>
        </w:rPr>
      </w:pPr>
    </w:p>
    <w:p w:rsidR="00750B50" w:rsidRPr="00170344" w:rsidRDefault="00750B50" w:rsidP="0091609B">
      <w:pPr>
        <w:widowControl w:val="0"/>
        <w:pBdr>
          <w:top w:val="nil"/>
          <w:left w:val="nil"/>
          <w:bottom w:val="nil"/>
          <w:right w:val="nil"/>
          <w:between w:val="nil"/>
        </w:pBdr>
        <w:ind w:right="1756" w:firstLine="450"/>
        <w:rPr>
          <w:rFonts w:asciiTheme="majorHAnsi" w:hAnsiTheme="majorHAnsi" w:cstheme="majorHAnsi"/>
          <w:b/>
          <w:caps/>
          <w:sz w:val="24"/>
          <w:szCs w:val="24"/>
        </w:rPr>
      </w:pPr>
      <w:r w:rsidRPr="00170344">
        <w:rPr>
          <w:rFonts w:asciiTheme="majorHAnsi" w:hAnsiTheme="majorHAnsi" w:cstheme="majorHAnsi"/>
          <w:b/>
          <w:caps/>
          <w:sz w:val="24"/>
          <w:szCs w:val="24"/>
        </w:rPr>
        <w:t>ADDRESS:</w:t>
      </w:r>
      <w:r w:rsidRPr="00170344">
        <w:rPr>
          <w:rFonts w:asciiTheme="majorHAnsi" w:hAnsiTheme="majorHAnsi" w:cstheme="majorHAnsi"/>
          <w:b/>
          <w:caps/>
          <w:sz w:val="24"/>
          <w:szCs w:val="24"/>
        </w:rPr>
        <w:tab/>
        <w:t>___________________________________</w:t>
      </w:r>
    </w:p>
    <w:p w:rsidR="00750B50" w:rsidRPr="00170344" w:rsidRDefault="00750B50" w:rsidP="0091609B">
      <w:pPr>
        <w:widowControl w:val="0"/>
        <w:pBdr>
          <w:top w:val="nil"/>
          <w:left w:val="nil"/>
          <w:bottom w:val="nil"/>
          <w:right w:val="nil"/>
          <w:between w:val="nil"/>
        </w:pBdr>
        <w:ind w:right="1756" w:firstLine="450"/>
        <w:rPr>
          <w:rFonts w:asciiTheme="majorHAnsi" w:hAnsiTheme="majorHAnsi" w:cstheme="majorHAnsi"/>
          <w:b/>
          <w:caps/>
          <w:sz w:val="24"/>
          <w:szCs w:val="24"/>
        </w:rPr>
      </w:pPr>
    </w:p>
    <w:p w:rsidR="00750B50" w:rsidRPr="00170344" w:rsidRDefault="00750B50" w:rsidP="0091609B">
      <w:pPr>
        <w:widowControl w:val="0"/>
        <w:pBdr>
          <w:top w:val="nil"/>
          <w:left w:val="nil"/>
          <w:bottom w:val="nil"/>
          <w:right w:val="nil"/>
          <w:between w:val="nil"/>
        </w:pBdr>
        <w:ind w:right="1756" w:firstLine="450"/>
        <w:rPr>
          <w:rFonts w:asciiTheme="majorHAnsi" w:hAnsiTheme="majorHAnsi" w:cstheme="majorHAnsi"/>
          <w:b/>
          <w:caps/>
          <w:sz w:val="24"/>
          <w:szCs w:val="24"/>
        </w:rPr>
      </w:pPr>
      <w:r w:rsidRPr="00170344">
        <w:rPr>
          <w:rFonts w:asciiTheme="majorHAnsi" w:hAnsiTheme="majorHAnsi" w:cstheme="majorHAnsi"/>
          <w:b/>
          <w:caps/>
          <w:sz w:val="24"/>
          <w:szCs w:val="24"/>
        </w:rPr>
        <w:t>TELEPHONE:</w:t>
      </w:r>
      <w:r w:rsidRPr="00170344">
        <w:rPr>
          <w:rFonts w:asciiTheme="majorHAnsi" w:hAnsiTheme="majorHAnsi" w:cstheme="majorHAnsi"/>
          <w:b/>
          <w:caps/>
          <w:sz w:val="24"/>
          <w:szCs w:val="24"/>
        </w:rPr>
        <w:tab/>
        <w:t>___________________________________</w:t>
      </w:r>
    </w:p>
    <w:p w:rsidR="00750B50" w:rsidRPr="00170344" w:rsidRDefault="00750B50" w:rsidP="0091609B">
      <w:pPr>
        <w:widowControl w:val="0"/>
        <w:pBdr>
          <w:top w:val="nil"/>
          <w:left w:val="nil"/>
          <w:bottom w:val="nil"/>
          <w:right w:val="nil"/>
          <w:between w:val="nil"/>
        </w:pBdr>
        <w:ind w:right="1756" w:firstLine="450"/>
        <w:rPr>
          <w:rFonts w:asciiTheme="majorHAnsi" w:hAnsiTheme="majorHAnsi" w:cstheme="majorHAnsi"/>
          <w:b/>
          <w:caps/>
          <w:sz w:val="24"/>
          <w:szCs w:val="24"/>
        </w:rPr>
      </w:pPr>
    </w:p>
    <w:p w:rsidR="00750B50" w:rsidRPr="00170344" w:rsidRDefault="00750B50" w:rsidP="0091609B">
      <w:pPr>
        <w:widowControl w:val="0"/>
        <w:pBdr>
          <w:top w:val="nil"/>
          <w:left w:val="nil"/>
          <w:bottom w:val="nil"/>
          <w:right w:val="nil"/>
          <w:between w:val="nil"/>
        </w:pBdr>
        <w:ind w:right="1756" w:firstLine="450"/>
        <w:rPr>
          <w:rFonts w:asciiTheme="majorHAnsi" w:hAnsiTheme="majorHAnsi" w:cstheme="majorHAnsi"/>
          <w:b/>
          <w:caps/>
          <w:sz w:val="24"/>
          <w:szCs w:val="24"/>
        </w:rPr>
      </w:pPr>
      <w:r w:rsidRPr="00170344">
        <w:rPr>
          <w:rFonts w:asciiTheme="majorHAnsi" w:hAnsiTheme="majorHAnsi" w:cstheme="majorHAnsi"/>
          <w:b/>
          <w:caps/>
          <w:sz w:val="24"/>
          <w:szCs w:val="24"/>
        </w:rPr>
        <w:t>CONTACT:</w:t>
      </w:r>
      <w:r w:rsidRPr="00170344">
        <w:rPr>
          <w:rFonts w:asciiTheme="majorHAnsi" w:hAnsiTheme="majorHAnsi" w:cstheme="majorHAnsi"/>
          <w:b/>
          <w:caps/>
          <w:sz w:val="24"/>
          <w:szCs w:val="24"/>
        </w:rPr>
        <w:tab/>
        <w:t>___________________________________</w:t>
      </w:r>
    </w:p>
    <w:p w:rsidR="00750B50" w:rsidRPr="00170344" w:rsidRDefault="00750B50" w:rsidP="0091609B">
      <w:pPr>
        <w:widowControl w:val="0"/>
        <w:pBdr>
          <w:top w:val="nil"/>
          <w:left w:val="nil"/>
          <w:bottom w:val="nil"/>
          <w:right w:val="nil"/>
          <w:between w:val="nil"/>
        </w:pBdr>
        <w:ind w:right="1756" w:firstLine="450"/>
        <w:rPr>
          <w:rFonts w:asciiTheme="majorHAnsi" w:hAnsiTheme="majorHAnsi" w:cstheme="majorHAnsi"/>
          <w:b/>
          <w:caps/>
          <w:sz w:val="24"/>
          <w:szCs w:val="24"/>
        </w:rPr>
      </w:pPr>
    </w:p>
    <w:p w:rsidR="00750B50" w:rsidRPr="00170344" w:rsidRDefault="00750B50" w:rsidP="0091609B">
      <w:pPr>
        <w:widowControl w:val="0"/>
        <w:pBdr>
          <w:top w:val="nil"/>
          <w:left w:val="nil"/>
          <w:bottom w:val="nil"/>
          <w:right w:val="nil"/>
          <w:between w:val="nil"/>
        </w:pBdr>
        <w:ind w:right="1756" w:firstLine="450"/>
        <w:rPr>
          <w:rFonts w:asciiTheme="majorHAnsi" w:hAnsiTheme="majorHAnsi" w:cstheme="majorHAnsi"/>
          <w:b/>
          <w:caps/>
          <w:sz w:val="24"/>
          <w:szCs w:val="24"/>
        </w:rPr>
      </w:pPr>
    </w:p>
    <w:p w:rsidR="00750B50" w:rsidRPr="00170344" w:rsidRDefault="00750B50" w:rsidP="0091609B">
      <w:pPr>
        <w:widowControl w:val="0"/>
        <w:pBdr>
          <w:top w:val="nil"/>
          <w:left w:val="nil"/>
          <w:bottom w:val="nil"/>
          <w:right w:val="nil"/>
          <w:between w:val="nil"/>
        </w:pBdr>
        <w:ind w:right="1756" w:firstLine="450"/>
        <w:rPr>
          <w:rFonts w:asciiTheme="majorHAnsi" w:hAnsiTheme="majorHAnsi" w:cstheme="majorHAnsi"/>
          <w:b/>
          <w:caps/>
          <w:sz w:val="24"/>
          <w:szCs w:val="24"/>
        </w:rPr>
      </w:pPr>
      <w:r w:rsidRPr="00170344">
        <w:rPr>
          <w:rFonts w:asciiTheme="majorHAnsi" w:hAnsiTheme="majorHAnsi" w:cstheme="majorHAnsi"/>
          <w:b/>
          <w:caps/>
          <w:sz w:val="24"/>
          <w:szCs w:val="24"/>
        </w:rPr>
        <w:t>PROJECT dESCRIPTION:</w:t>
      </w:r>
    </w:p>
    <w:p w:rsidR="00750B50" w:rsidRPr="00170344" w:rsidRDefault="00750B50" w:rsidP="0091609B">
      <w:pPr>
        <w:widowControl w:val="0"/>
        <w:pBdr>
          <w:top w:val="nil"/>
          <w:left w:val="nil"/>
          <w:bottom w:val="nil"/>
          <w:right w:val="nil"/>
          <w:between w:val="nil"/>
        </w:pBdr>
        <w:ind w:right="1756" w:firstLine="450"/>
        <w:rPr>
          <w:rFonts w:asciiTheme="majorHAnsi" w:hAnsiTheme="majorHAnsi" w:cstheme="majorHAnsi"/>
          <w:b/>
          <w:caps/>
          <w:sz w:val="24"/>
          <w:szCs w:val="24"/>
        </w:rPr>
      </w:pPr>
    </w:p>
    <w:p w:rsidR="00750B50" w:rsidRPr="00170344" w:rsidRDefault="00750B50" w:rsidP="0091609B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ind w:right="1756" w:firstLine="450"/>
        <w:rPr>
          <w:rFonts w:asciiTheme="majorHAnsi" w:hAnsiTheme="majorHAnsi" w:cstheme="majorHAnsi"/>
          <w:b/>
          <w:caps/>
          <w:sz w:val="24"/>
          <w:szCs w:val="24"/>
        </w:rPr>
      </w:pPr>
    </w:p>
    <w:p w:rsidR="00750B50" w:rsidRPr="00170344" w:rsidRDefault="00750B50" w:rsidP="0091609B">
      <w:pPr>
        <w:widowControl w:val="0"/>
        <w:pBdr>
          <w:left w:val="nil"/>
          <w:bottom w:val="nil"/>
          <w:right w:val="nil"/>
          <w:between w:val="nil"/>
        </w:pBdr>
        <w:ind w:right="1756" w:firstLine="450"/>
        <w:rPr>
          <w:rFonts w:asciiTheme="majorHAnsi" w:hAnsiTheme="majorHAnsi" w:cstheme="majorHAnsi"/>
          <w:b/>
          <w:caps/>
          <w:sz w:val="24"/>
          <w:szCs w:val="24"/>
        </w:rPr>
      </w:pPr>
    </w:p>
    <w:p w:rsidR="00750B50" w:rsidRPr="00170344" w:rsidRDefault="00750B50" w:rsidP="0091609B">
      <w:pPr>
        <w:widowControl w:val="0"/>
        <w:pBdr>
          <w:left w:val="nil"/>
          <w:bottom w:val="single" w:sz="12" w:space="1" w:color="auto"/>
          <w:right w:val="nil"/>
          <w:between w:val="nil"/>
        </w:pBdr>
        <w:ind w:right="1756" w:firstLine="450"/>
        <w:rPr>
          <w:rFonts w:asciiTheme="majorHAnsi" w:hAnsiTheme="majorHAnsi" w:cstheme="majorHAnsi"/>
          <w:b/>
          <w:caps/>
          <w:sz w:val="24"/>
          <w:szCs w:val="24"/>
        </w:rPr>
      </w:pPr>
    </w:p>
    <w:p w:rsidR="00750B50" w:rsidRPr="00170344" w:rsidRDefault="00750B50" w:rsidP="0091609B">
      <w:pPr>
        <w:widowControl w:val="0"/>
        <w:pBdr>
          <w:left w:val="nil"/>
          <w:bottom w:val="nil"/>
          <w:right w:val="nil"/>
          <w:between w:val="nil"/>
        </w:pBdr>
        <w:ind w:right="1756" w:firstLine="450"/>
        <w:rPr>
          <w:rFonts w:asciiTheme="majorHAnsi" w:hAnsiTheme="majorHAnsi" w:cstheme="majorHAnsi"/>
          <w:b/>
          <w:caps/>
          <w:sz w:val="24"/>
          <w:szCs w:val="24"/>
        </w:rPr>
      </w:pPr>
    </w:p>
    <w:p w:rsidR="00750B50" w:rsidRPr="00170344" w:rsidRDefault="00750B50" w:rsidP="0091609B">
      <w:pPr>
        <w:widowControl w:val="0"/>
        <w:pBdr>
          <w:left w:val="nil"/>
          <w:bottom w:val="single" w:sz="12" w:space="1" w:color="auto"/>
          <w:right w:val="nil"/>
          <w:between w:val="nil"/>
        </w:pBdr>
        <w:ind w:right="1756" w:firstLine="450"/>
        <w:rPr>
          <w:rFonts w:asciiTheme="majorHAnsi" w:hAnsiTheme="majorHAnsi" w:cstheme="majorHAnsi"/>
          <w:b/>
          <w:caps/>
          <w:sz w:val="24"/>
          <w:szCs w:val="24"/>
        </w:rPr>
      </w:pPr>
    </w:p>
    <w:p w:rsidR="00750B50" w:rsidRPr="00170344" w:rsidRDefault="00750B50" w:rsidP="0091609B">
      <w:pPr>
        <w:widowControl w:val="0"/>
        <w:pBdr>
          <w:left w:val="nil"/>
          <w:bottom w:val="nil"/>
          <w:right w:val="nil"/>
          <w:between w:val="nil"/>
        </w:pBdr>
        <w:ind w:right="1756" w:firstLine="450"/>
        <w:rPr>
          <w:rFonts w:asciiTheme="majorHAnsi" w:hAnsiTheme="majorHAnsi" w:cstheme="majorHAnsi"/>
          <w:b/>
          <w:caps/>
          <w:sz w:val="24"/>
          <w:szCs w:val="24"/>
        </w:rPr>
      </w:pPr>
    </w:p>
    <w:p w:rsidR="00750B50" w:rsidRPr="00170344" w:rsidRDefault="00750B50" w:rsidP="0091609B">
      <w:pPr>
        <w:widowControl w:val="0"/>
        <w:pBdr>
          <w:left w:val="nil"/>
          <w:bottom w:val="single" w:sz="12" w:space="1" w:color="auto"/>
          <w:right w:val="nil"/>
          <w:between w:val="nil"/>
        </w:pBdr>
        <w:ind w:right="1756" w:firstLine="450"/>
        <w:rPr>
          <w:rFonts w:asciiTheme="majorHAnsi" w:hAnsiTheme="majorHAnsi" w:cstheme="majorHAnsi"/>
          <w:b/>
          <w:caps/>
          <w:sz w:val="24"/>
          <w:szCs w:val="24"/>
        </w:rPr>
      </w:pPr>
    </w:p>
    <w:p w:rsidR="00750B50" w:rsidRPr="00170344" w:rsidRDefault="00750B50" w:rsidP="0091609B">
      <w:pPr>
        <w:widowControl w:val="0"/>
        <w:pBdr>
          <w:left w:val="nil"/>
          <w:bottom w:val="nil"/>
          <w:right w:val="nil"/>
          <w:between w:val="nil"/>
        </w:pBdr>
        <w:ind w:right="1756" w:firstLine="450"/>
        <w:rPr>
          <w:rFonts w:asciiTheme="majorHAnsi" w:hAnsiTheme="majorHAnsi" w:cstheme="majorHAnsi"/>
          <w:b/>
          <w:caps/>
          <w:sz w:val="24"/>
          <w:szCs w:val="24"/>
        </w:rPr>
      </w:pPr>
    </w:p>
    <w:p w:rsidR="00750B50" w:rsidRPr="00170344" w:rsidRDefault="00750B50" w:rsidP="0091609B">
      <w:pPr>
        <w:widowControl w:val="0"/>
        <w:pBdr>
          <w:left w:val="nil"/>
          <w:bottom w:val="single" w:sz="12" w:space="1" w:color="auto"/>
          <w:right w:val="nil"/>
          <w:between w:val="nil"/>
        </w:pBdr>
        <w:ind w:right="1756" w:firstLine="450"/>
        <w:rPr>
          <w:rFonts w:asciiTheme="majorHAnsi" w:hAnsiTheme="majorHAnsi" w:cstheme="majorHAnsi"/>
          <w:b/>
          <w:caps/>
          <w:sz w:val="24"/>
          <w:szCs w:val="24"/>
        </w:rPr>
      </w:pPr>
    </w:p>
    <w:p w:rsidR="00750B50" w:rsidRPr="00170344" w:rsidRDefault="00750B50" w:rsidP="0091609B">
      <w:pPr>
        <w:widowControl w:val="0"/>
        <w:pBdr>
          <w:left w:val="nil"/>
          <w:bottom w:val="nil"/>
          <w:right w:val="nil"/>
          <w:between w:val="nil"/>
        </w:pBdr>
        <w:ind w:right="1756" w:firstLine="450"/>
        <w:rPr>
          <w:rFonts w:asciiTheme="majorHAnsi" w:hAnsiTheme="majorHAnsi" w:cstheme="majorHAnsi"/>
          <w:b/>
          <w:caps/>
          <w:sz w:val="24"/>
          <w:szCs w:val="24"/>
        </w:rPr>
      </w:pPr>
    </w:p>
    <w:p w:rsidR="00750B50" w:rsidRPr="00170344" w:rsidRDefault="00750B50" w:rsidP="00750B50">
      <w:pPr>
        <w:widowControl w:val="0"/>
        <w:pBdr>
          <w:left w:val="nil"/>
          <w:bottom w:val="single" w:sz="12" w:space="1" w:color="auto"/>
          <w:right w:val="nil"/>
          <w:between w:val="nil"/>
        </w:pBdr>
        <w:ind w:right="1756"/>
        <w:rPr>
          <w:rFonts w:asciiTheme="majorHAnsi" w:hAnsiTheme="majorHAnsi" w:cstheme="majorHAnsi"/>
          <w:b/>
          <w:caps/>
          <w:sz w:val="24"/>
          <w:szCs w:val="24"/>
        </w:rPr>
      </w:pPr>
    </w:p>
    <w:p w:rsidR="00750B50" w:rsidRPr="00170344" w:rsidRDefault="00750B50" w:rsidP="00750B50">
      <w:pPr>
        <w:widowControl w:val="0"/>
        <w:pBdr>
          <w:left w:val="nil"/>
          <w:bottom w:val="nil"/>
          <w:right w:val="nil"/>
          <w:between w:val="nil"/>
        </w:pBdr>
        <w:ind w:right="1756"/>
        <w:rPr>
          <w:rFonts w:asciiTheme="majorHAnsi" w:hAnsiTheme="majorHAnsi" w:cstheme="majorHAnsi"/>
          <w:b/>
          <w:caps/>
          <w:sz w:val="24"/>
          <w:szCs w:val="24"/>
        </w:rPr>
      </w:pPr>
    </w:p>
    <w:p w:rsidR="00750B50" w:rsidRPr="00170344" w:rsidRDefault="00750B50" w:rsidP="00750B50">
      <w:pPr>
        <w:widowControl w:val="0"/>
        <w:pBdr>
          <w:left w:val="nil"/>
          <w:bottom w:val="single" w:sz="12" w:space="1" w:color="auto"/>
          <w:right w:val="nil"/>
          <w:between w:val="nil"/>
        </w:pBdr>
        <w:ind w:right="1756"/>
        <w:rPr>
          <w:rFonts w:asciiTheme="majorHAnsi" w:hAnsiTheme="majorHAnsi" w:cstheme="majorHAnsi"/>
          <w:b/>
          <w:caps/>
          <w:sz w:val="24"/>
          <w:szCs w:val="24"/>
        </w:rPr>
      </w:pPr>
    </w:p>
    <w:p w:rsidR="00750B50" w:rsidRPr="00170344" w:rsidRDefault="00750B50" w:rsidP="00750B50">
      <w:pPr>
        <w:widowControl w:val="0"/>
        <w:pBdr>
          <w:left w:val="nil"/>
          <w:bottom w:val="nil"/>
          <w:right w:val="nil"/>
          <w:between w:val="nil"/>
        </w:pBdr>
        <w:ind w:right="1756"/>
        <w:rPr>
          <w:rFonts w:asciiTheme="majorHAnsi" w:hAnsiTheme="majorHAnsi" w:cstheme="majorHAnsi"/>
          <w:b/>
          <w:caps/>
          <w:sz w:val="24"/>
          <w:szCs w:val="24"/>
        </w:rPr>
      </w:pPr>
    </w:p>
    <w:p w:rsidR="00750B50" w:rsidRPr="00170344" w:rsidRDefault="00750B50" w:rsidP="00750B50">
      <w:pPr>
        <w:widowControl w:val="0"/>
        <w:pBdr>
          <w:left w:val="nil"/>
          <w:bottom w:val="single" w:sz="12" w:space="1" w:color="auto"/>
          <w:right w:val="nil"/>
          <w:between w:val="nil"/>
        </w:pBdr>
        <w:ind w:right="1756"/>
        <w:rPr>
          <w:rFonts w:asciiTheme="majorHAnsi" w:hAnsiTheme="majorHAnsi" w:cstheme="majorHAnsi"/>
          <w:b/>
          <w:caps/>
          <w:sz w:val="24"/>
          <w:szCs w:val="24"/>
        </w:rPr>
      </w:pPr>
    </w:p>
    <w:p w:rsidR="00750B50" w:rsidRPr="00170344" w:rsidRDefault="00750B50" w:rsidP="00750B50">
      <w:pPr>
        <w:widowControl w:val="0"/>
        <w:pBdr>
          <w:left w:val="nil"/>
          <w:bottom w:val="nil"/>
          <w:right w:val="nil"/>
          <w:between w:val="nil"/>
        </w:pBdr>
        <w:ind w:right="1756"/>
        <w:rPr>
          <w:rFonts w:asciiTheme="majorHAnsi" w:hAnsiTheme="majorHAnsi" w:cstheme="majorHAnsi"/>
          <w:b/>
          <w:caps/>
          <w:sz w:val="24"/>
          <w:szCs w:val="24"/>
        </w:rPr>
      </w:pPr>
    </w:p>
    <w:p w:rsidR="00750B50" w:rsidRPr="00170344" w:rsidRDefault="00750B50" w:rsidP="00750B50">
      <w:pPr>
        <w:widowControl w:val="0"/>
        <w:pBdr>
          <w:left w:val="nil"/>
          <w:bottom w:val="nil"/>
          <w:right w:val="nil"/>
          <w:between w:val="nil"/>
        </w:pBdr>
        <w:ind w:right="1756"/>
        <w:rPr>
          <w:rFonts w:asciiTheme="majorHAnsi" w:hAnsiTheme="majorHAnsi" w:cstheme="majorHAnsi"/>
          <w:sz w:val="24"/>
          <w:szCs w:val="24"/>
        </w:rPr>
      </w:pPr>
      <w:proofErr w:type="gramStart"/>
      <w:r w:rsidRPr="00170344">
        <w:rPr>
          <w:rFonts w:asciiTheme="majorHAnsi" w:hAnsiTheme="majorHAnsi" w:cstheme="majorHAnsi"/>
          <w:b/>
          <w:caps/>
          <w:sz w:val="24"/>
          <w:szCs w:val="24"/>
        </w:rPr>
        <w:t>iF MORE SPACE NEEDED ATTACH the DESCRIPTION.</w:t>
      </w:r>
      <w:proofErr w:type="gramEnd"/>
      <w:r w:rsidRPr="0017034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70344">
        <w:rPr>
          <w:rFonts w:asciiTheme="majorHAnsi" w:hAnsiTheme="majorHAnsi" w:cstheme="majorHAnsi"/>
          <w:sz w:val="24"/>
          <w:szCs w:val="24"/>
        </w:rPr>
        <w:t xml:space="preserve">The description must include: the location of the project(s); number of positions for each location; supervisor from the agency that will oversee the project and contact information. </w:t>
      </w:r>
    </w:p>
    <w:p w:rsidR="00750B50" w:rsidRPr="00170344" w:rsidRDefault="00750B50" w:rsidP="00750B50">
      <w:pPr>
        <w:widowControl w:val="0"/>
        <w:pBdr>
          <w:left w:val="nil"/>
          <w:bottom w:val="nil"/>
          <w:right w:val="nil"/>
          <w:between w:val="nil"/>
        </w:pBdr>
        <w:ind w:right="1756"/>
        <w:rPr>
          <w:rFonts w:asciiTheme="majorHAnsi" w:hAnsiTheme="majorHAnsi" w:cstheme="majorHAnsi"/>
          <w:sz w:val="24"/>
          <w:szCs w:val="24"/>
        </w:rPr>
      </w:pPr>
    </w:p>
    <w:p w:rsidR="00750B50" w:rsidRPr="00170344" w:rsidRDefault="00750B50" w:rsidP="00750B50">
      <w:pPr>
        <w:widowControl w:val="0"/>
        <w:pBdr>
          <w:left w:val="nil"/>
          <w:bottom w:val="nil"/>
          <w:right w:val="nil"/>
          <w:between w:val="nil"/>
        </w:pBdr>
        <w:ind w:right="1756"/>
        <w:rPr>
          <w:rFonts w:asciiTheme="majorHAnsi" w:hAnsiTheme="majorHAnsi" w:cstheme="majorHAnsi"/>
          <w:sz w:val="24"/>
          <w:szCs w:val="24"/>
        </w:rPr>
      </w:pPr>
    </w:p>
    <w:p w:rsidR="00750B50" w:rsidRPr="00170344" w:rsidRDefault="00750B50" w:rsidP="00750B50">
      <w:pPr>
        <w:widowControl w:val="0"/>
        <w:pBdr>
          <w:left w:val="nil"/>
          <w:bottom w:val="nil"/>
          <w:right w:val="nil"/>
          <w:between w:val="nil"/>
        </w:pBdr>
        <w:ind w:right="1756"/>
        <w:rPr>
          <w:rFonts w:asciiTheme="majorHAnsi" w:hAnsiTheme="majorHAnsi" w:cstheme="majorHAnsi"/>
          <w:sz w:val="24"/>
          <w:szCs w:val="24"/>
        </w:rPr>
      </w:pPr>
    </w:p>
    <w:p w:rsidR="00750B50" w:rsidRPr="00170344" w:rsidRDefault="00750B50" w:rsidP="00750B50">
      <w:pPr>
        <w:widowControl w:val="0"/>
        <w:pBdr>
          <w:left w:val="nil"/>
          <w:bottom w:val="nil"/>
          <w:right w:val="nil"/>
          <w:between w:val="nil"/>
        </w:pBdr>
        <w:ind w:right="1756"/>
        <w:rPr>
          <w:rFonts w:asciiTheme="majorHAnsi" w:hAnsiTheme="majorHAnsi" w:cstheme="majorHAnsi"/>
          <w:sz w:val="24"/>
          <w:szCs w:val="24"/>
        </w:rPr>
      </w:pPr>
    </w:p>
    <w:p w:rsidR="00750B50" w:rsidRPr="00170344" w:rsidRDefault="00750B50" w:rsidP="00750B50">
      <w:pPr>
        <w:widowControl w:val="0"/>
        <w:pBdr>
          <w:left w:val="nil"/>
          <w:bottom w:val="nil"/>
          <w:right w:val="nil"/>
          <w:between w:val="nil"/>
        </w:pBdr>
        <w:ind w:right="1756"/>
        <w:rPr>
          <w:rFonts w:asciiTheme="majorHAnsi" w:hAnsiTheme="majorHAnsi" w:cstheme="majorHAnsi"/>
          <w:sz w:val="24"/>
          <w:szCs w:val="24"/>
        </w:rPr>
      </w:pPr>
    </w:p>
    <w:p w:rsidR="00750B50" w:rsidRPr="00170344" w:rsidRDefault="00750B50" w:rsidP="00750B50">
      <w:pPr>
        <w:widowControl w:val="0"/>
        <w:pBdr>
          <w:left w:val="nil"/>
          <w:bottom w:val="nil"/>
          <w:right w:val="nil"/>
          <w:between w:val="nil"/>
        </w:pBdr>
        <w:ind w:right="1756"/>
        <w:rPr>
          <w:rFonts w:asciiTheme="majorHAnsi" w:hAnsiTheme="majorHAnsi" w:cstheme="majorHAnsi"/>
          <w:sz w:val="24"/>
          <w:szCs w:val="24"/>
        </w:rPr>
      </w:pPr>
      <w:r w:rsidRPr="00170344">
        <w:rPr>
          <w:rFonts w:asciiTheme="majorHAnsi" w:hAnsiTheme="majorHAnsi" w:cstheme="majorHAnsi"/>
          <w:sz w:val="24"/>
          <w:szCs w:val="24"/>
        </w:rPr>
        <w:t>The following should also be attached to the application:</w:t>
      </w:r>
    </w:p>
    <w:p w:rsidR="00750B50" w:rsidRPr="00170344" w:rsidRDefault="00750B50" w:rsidP="00750B50">
      <w:pPr>
        <w:pStyle w:val="ListParagraph"/>
        <w:widowControl w:val="0"/>
        <w:numPr>
          <w:ilvl w:val="0"/>
          <w:numId w:val="1"/>
        </w:numPr>
        <w:pBdr>
          <w:left w:val="nil"/>
          <w:bottom w:val="nil"/>
          <w:right w:val="nil"/>
          <w:between w:val="nil"/>
        </w:pBdr>
        <w:ind w:right="1756"/>
        <w:rPr>
          <w:rFonts w:asciiTheme="majorHAnsi" w:hAnsiTheme="majorHAnsi" w:cstheme="majorHAnsi"/>
          <w:sz w:val="15"/>
          <w:szCs w:val="15"/>
        </w:rPr>
      </w:pPr>
      <w:r w:rsidRPr="00170344">
        <w:rPr>
          <w:rFonts w:asciiTheme="majorHAnsi" w:hAnsiTheme="majorHAnsi" w:cstheme="majorHAnsi"/>
          <w:sz w:val="24"/>
          <w:szCs w:val="24"/>
        </w:rPr>
        <w:t>The job description for each position</w:t>
      </w:r>
      <w:r w:rsidR="008020C1" w:rsidRPr="00170344">
        <w:rPr>
          <w:rFonts w:asciiTheme="majorHAnsi" w:hAnsiTheme="majorHAnsi" w:cstheme="majorHAnsi"/>
          <w:sz w:val="24"/>
          <w:szCs w:val="24"/>
        </w:rPr>
        <w:t>. Please also list the number of each position and the salary of your organization for those positions requested on the attached spreadsheet</w:t>
      </w:r>
      <w:r w:rsidRPr="00170344">
        <w:rPr>
          <w:rFonts w:asciiTheme="majorHAnsi" w:hAnsiTheme="majorHAnsi" w:cstheme="majorHAnsi"/>
          <w:sz w:val="24"/>
          <w:szCs w:val="24"/>
        </w:rPr>
        <w:t>;</w:t>
      </w:r>
    </w:p>
    <w:p w:rsidR="00750B50" w:rsidRPr="00170344" w:rsidRDefault="00750B50" w:rsidP="00750B50">
      <w:pPr>
        <w:pStyle w:val="ListParagraph"/>
        <w:widowControl w:val="0"/>
        <w:numPr>
          <w:ilvl w:val="0"/>
          <w:numId w:val="1"/>
        </w:numPr>
        <w:pBdr>
          <w:left w:val="nil"/>
          <w:bottom w:val="nil"/>
          <w:right w:val="nil"/>
          <w:between w:val="nil"/>
        </w:pBdr>
        <w:ind w:right="1756"/>
        <w:rPr>
          <w:rFonts w:asciiTheme="majorHAnsi" w:hAnsiTheme="majorHAnsi" w:cstheme="majorHAnsi"/>
          <w:sz w:val="15"/>
          <w:szCs w:val="15"/>
        </w:rPr>
      </w:pPr>
      <w:r w:rsidRPr="00170344">
        <w:rPr>
          <w:rFonts w:asciiTheme="majorHAnsi" w:hAnsiTheme="majorHAnsi" w:cstheme="majorHAnsi"/>
          <w:sz w:val="24"/>
          <w:szCs w:val="24"/>
        </w:rPr>
        <w:t xml:space="preserve">Any tools or equipment requested for consideration for funding. </w:t>
      </w:r>
      <w:r w:rsidRPr="00170344">
        <w:rPr>
          <w:rFonts w:asciiTheme="majorHAnsi" w:hAnsiTheme="majorHAnsi" w:cstheme="majorHAnsi"/>
          <w:i/>
          <w:sz w:val="24"/>
          <w:szCs w:val="24"/>
        </w:rPr>
        <w:t>At this time we are not certain that these items will be allowed, so please state if they are critical for the project’s implementation.</w:t>
      </w:r>
    </w:p>
    <w:p w:rsidR="008020C1" w:rsidRPr="00170344" w:rsidRDefault="008020C1" w:rsidP="008020C1">
      <w:pPr>
        <w:widowControl w:val="0"/>
        <w:pBdr>
          <w:left w:val="nil"/>
          <w:bottom w:val="nil"/>
          <w:right w:val="nil"/>
          <w:between w:val="nil"/>
        </w:pBdr>
        <w:ind w:right="1756"/>
        <w:rPr>
          <w:rFonts w:asciiTheme="majorHAnsi" w:hAnsiTheme="majorHAnsi" w:cstheme="majorHAnsi"/>
          <w:sz w:val="15"/>
          <w:szCs w:val="15"/>
        </w:rPr>
      </w:pPr>
      <w:bookmarkStart w:id="0" w:name="_GoBack"/>
      <w:bookmarkEnd w:id="0"/>
    </w:p>
    <w:p w:rsidR="008020C1" w:rsidRPr="00170344" w:rsidRDefault="008020C1" w:rsidP="008020C1">
      <w:pPr>
        <w:widowControl w:val="0"/>
        <w:pBdr>
          <w:left w:val="nil"/>
          <w:bottom w:val="nil"/>
          <w:right w:val="nil"/>
          <w:between w:val="nil"/>
        </w:pBdr>
        <w:ind w:right="1756"/>
        <w:rPr>
          <w:rFonts w:asciiTheme="majorHAnsi" w:hAnsiTheme="majorHAnsi" w:cstheme="majorHAnsi"/>
          <w:sz w:val="15"/>
          <w:szCs w:val="15"/>
        </w:rPr>
      </w:pPr>
    </w:p>
    <w:p w:rsidR="008020C1" w:rsidRPr="00170344" w:rsidRDefault="008020C1" w:rsidP="008020C1">
      <w:pPr>
        <w:widowControl w:val="0"/>
        <w:pBdr>
          <w:left w:val="nil"/>
          <w:bottom w:val="nil"/>
          <w:right w:val="nil"/>
          <w:between w:val="nil"/>
        </w:pBdr>
        <w:ind w:right="1756"/>
        <w:rPr>
          <w:rFonts w:asciiTheme="majorHAnsi" w:hAnsiTheme="majorHAnsi" w:cstheme="majorHAnsi"/>
          <w:b/>
          <w:sz w:val="24"/>
          <w:szCs w:val="24"/>
        </w:rPr>
      </w:pPr>
      <w:r w:rsidRPr="00170344">
        <w:rPr>
          <w:rFonts w:asciiTheme="majorHAnsi" w:hAnsiTheme="majorHAnsi" w:cstheme="majorHAnsi"/>
          <w:b/>
          <w:sz w:val="24"/>
          <w:szCs w:val="24"/>
        </w:rPr>
        <w:t>Agency Head Certification:</w:t>
      </w:r>
    </w:p>
    <w:p w:rsidR="008020C1" w:rsidRPr="00170344" w:rsidRDefault="008020C1" w:rsidP="008020C1">
      <w:pPr>
        <w:widowControl w:val="0"/>
        <w:pBdr>
          <w:left w:val="nil"/>
          <w:bottom w:val="nil"/>
          <w:right w:val="nil"/>
          <w:between w:val="nil"/>
        </w:pBdr>
        <w:ind w:right="1756"/>
        <w:rPr>
          <w:rFonts w:asciiTheme="majorHAnsi" w:hAnsiTheme="majorHAnsi" w:cstheme="majorHAnsi"/>
          <w:b/>
          <w:sz w:val="24"/>
          <w:szCs w:val="24"/>
        </w:rPr>
      </w:pPr>
    </w:p>
    <w:p w:rsidR="008020C1" w:rsidRPr="00170344" w:rsidRDefault="008020C1" w:rsidP="008020C1">
      <w:pPr>
        <w:widowControl w:val="0"/>
        <w:pBdr>
          <w:left w:val="nil"/>
          <w:bottom w:val="nil"/>
          <w:right w:val="nil"/>
          <w:between w:val="nil"/>
        </w:pBdr>
        <w:ind w:right="1756"/>
        <w:rPr>
          <w:rFonts w:asciiTheme="majorHAnsi" w:hAnsiTheme="majorHAnsi" w:cstheme="majorHAnsi"/>
          <w:sz w:val="24"/>
          <w:szCs w:val="24"/>
        </w:rPr>
      </w:pPr>
      <w:r w:rsidRPr="00170344">
        <w:rPr>
          <w:rFonts w:asciiTheme="majorHAnsi" w:hAnsiTheme="majorHAnsi" w:cstheme="majorHAnsi"/>
          <w:sz w:val="24"/>
          <w:szCs w:val="24"/>
        </w:rPr>
        <w:t>I understand that this application does not guarantee that my organization’s application will be funded, and if funded my not be funded at the requested amount of positions.</w:t>
      </w:r>
    </w:p>
    <w:p w:rsidR="008020C1" w:rsidRPr="00170344" w:rsidRDefault="008020C1" w:rsidP="008020C1">
      <w:pPr>
        <w:widowControl w:val="0"/>
        <w:pBdr>
          <w:left w:val="nil"/>
          <w:bottom w:val="nil"/>
          <w:right w:val="nil"/>
          <w:between w:val="nil"/>
        </w:pBdr>
        <w:ind w:right="1756"/>
        <w:rPr>
          <w:rFonts w:asciiTheme="majorHAnsi" w:hAnsiTheme="majorHAnsi" w:cstheme="majorHAnsi"/>
          <w:sz w:val="24"/>
          <w:szCs w:val="24"/>
        </w:rPr>
      </w:pPr>
    </w:p>
    <w:p w:rsidR="008020C1" w:rsidRPr="00170344" w:rsidRDefault="008020C1" w:rsidP="008020C1">
      <w:pPr>
        <w:widowControl w:val="0"/>
        <w:pBdr>
          <w:left w:val="nil"/>
          <w:bottom w:val="single" w:sz="12" w:space="1" w:color="auto"/>
          <w:right w:val="nil"/>
          <w:between w:val="nil"/>
        </w:pBdr>
        <w:ind w:right="1756"/>
        <w:rPr>
          <w:rFonts w:asciiTheme="majorHAnsi" w:hAnsiTheme="majorHAnsi" w:cstheme="majorHAnsi"/>
          <w:sz w:val="24"/>
          <w:szCs w:val="24"/>
        </w:rPr>
      </w:pPr>
    </w:p>
    <w:p w:rsidR="008020C1" w:rsidRPr="00170344" w:rsidRDefault="008020C1" w:rsidP="008020C1">
      <w:pPr>
        <w:widowControl w:val="0"/>
        <w:pBdr>
          <w:left w:val="nil"/>
          <w:bottom w:val="nil"/>
          <w:right w:val="nil"/>
          <w:between w:val="nil"/>
        </w:pBdr>
        <w:ind w:right="1756"/>
        <w:rPr>
          <w:rFonts w:asciiTheme="majorHAnsi" w:hAnsiTheme="majorHAnsi" w:cstheme="majorHAnsi"/>
          <w:sz w:val="24"/>
          <w:szCs w:val="24"/>
        </w:rPr>
      </w:pPr>
      <w:r w:rsidRPr="00170344">
        <w:rPr>
          <w:rFonts w:asciiTheme="majorHAnsi" w:hAnsiTheme="majorHAnsi" w:cstheme="majorHAnsi"/>
          <w:sz w:val="24"/>
          <w:szCs w:val="24"/>
        </w:rPr>
        <w:t>Name of agency head</w:t>
      </w:r>
    </w:p>
    <w:p w:rsidR="008020C1" w:rsidRPr="00170344" w:rsidRDefault="008020C1" w:rsidP="008020C1">
      <w:pPr>
        <w:widowControl w:val="0"/>
        <w:pBdr>
          <w:left w:val="nil"/>
          <w:bottom w:val="nil"/>
          <w:right w:val="nil"/>
          <w:between w:val="nil"/>
        </w:pBdr>
        <w:ind w:right="1756"/>
        <w:rPr>
          <w:rFonts w:asciiTheme="majorHAnsi" w:hAnsiTheme="majorHAnsi" w:cstheme="majorHAnsi"/>
          <w:sz w:val="24"/>
          <w:szCs w:val="24"/>
        </w:rPr>
      </w:pPr>
    </w:p>
    <w:p w:rsidR="008020C1" w:rsidRPr="00170344" w:rsidRDefault="008020C1" w:rsidP="008020C1">
      <w:pPr>
        <w:widowControl w:val="0"/>
        <w:pBdr>
          <w:left w:val="nil"/>
          <w:bottom w:val="single" w:sz="12" w:space="1" w:color="auto"/>
          <w:right w:val="nil"/>
          <w:between w:val="nil"/>
        </w:pBdr>
        <w:ind w:right="1756"/>
        <w:rPr>
          <w:rFonts w:asciiTheme="majorHAnsi" w:hAnsiTheme="majorHAnsi" w:cstheme="majorHAnsi"/>
          <w:sz w:val="24"/>
          <w:szCs w:val="24"/>
        </w:rPr>
      </w:pPr>
    </w:p>
    <w:p w:rsidR="008020C1" w:rsidRPr="00170344" w:rsidRDefault="008020C1" w:rsidP="008020C1">
      <w:pPr>
        <w:widowControl w:val="0"/>
        <w:pBdr>
          <w:left w:val="nil"/>
          <w:bottom w:val="nil"/>
          <w:right w:val="nil"/>
          <w:between w:val="nil"/>
        </w:pBdr>
        <w:ind w:right="1756"/>
        <w:rPr>
          <w:rFonts w:asciiTheme="majorHAnsi" w:hAnsiTheme="majorHAnsi" w:cstheme="majorHAnsi"/>
          <w:sz w:val="24"/>
          <w:szCs w:val="24"/>
        </w:rPr>
      </w:pPr>
      <w:r w:rsidRPr="00170344">
        <w:rPr>
          <w:rFonts w:asciiTheme="majorHAnsi" w:hAnsiTheme="majorHAnsi" w:cstheme="majorHAnsi"/>
          <w:sz w:val="24"/>
          <w:szCs w:val="24"/>
        </w:rPr>
        <w:t xml:space="preserve">Title </w:t>
      </w:r>
    </w:p>
    <w:p w:rsidR="008020C1" w:rsidRPr="00170344" w:rsidRDefault="008020C1" w:rsidP="008020C1">
      <w:pPr>
        <w:widowControl w:val="0"/>
        <w:pBdr>
          <w:left w:val="nil"/>
          <w:bottom w:val="nil"/>
          <w:right w:val="nil"/>
          <w:between w:val="nil"/>
        </w:pBdr>
        <w:ind w:right="1756"/>
        <w:rPr>
          <w:rFonts w:asciiTheme="majorHAnsi" w:hAnsiTheme="majorHAnsi" w:cstheme="majorHAnsi"/>
          <w:sz w:val="24"/>
          <w:szCs w:val="24"/>
        </w:rPr>
      </w:pPr>
    </w:p>
    <w:p w:rsidR="008020C1" w:rsidRPr="00170344" w:rsidRDefault="008020C1" w:rsidP="008020C1">
      <w:pPr>
        <w:widowControl w:val="0"/>
        <w:pBdr>
          <w:left w:val="nil"/>
          <w:bottom w:val="single" w:sz="12" w:space="1" w:color="auto"/>
          <w:right w:val="nil"/>
          <w:between w:val="nil"/>
        </w:pBdr>
        <w:ind w:right="1756"/>
        <w:rPr>
          <w:rFonts w:asciiTheme="majorHAnsi" w:hAnsiTheme="majorHAnsi" w:cstheme="majorHAnsi"/>
          <w:sz w:val="24"/>
          <w:szCs w:val="24"/>
        </w:rPr>
      </w:pPr>
    </w:p>
    <w:p w:rsidR="008020C1" w:rsidRPr="00170344" w:rsidRDefault="008020C1" w:rsidP="008020C1">
      <w:pPr>
        <w:widowControl w:val="0"/>
        <w:pBdr>
          <w:left w:val="nil"/>
          <w:bottom w:val="nil"/>
          <w:right w:val="nil"/>
          <w:between w:val="nil"/>
        </w:pBdr>
        <w:ind w:right="1756"/>
        <w:rPr>
          <w:rFonts w:asciiTheme="majorHAnsi" w:hAnsiTheme="majorHAnsi" w:cstheme="majorHAnsi"/>
          <w:sz w:val="24"/>
          <w:szCs w:val="24"/>
        </w:rPr>
      </w:pPr>
      <w:r w:rsidRPr="00170344">
        <w:rPr>
          <w:rFonts w:asciiTheme="majorHAnsi" w:hAnsiTheme="majorHAnsi" w:cstheme="majorHAnsi"/>
          <w:sz w:val="24"/>
          <w:szCs w:val="24"/>
        </w:rPr>
        <w:t>Date</w:t>
      </w:r>
    </w:p>
    <w:p w:rsidR="008020C1" w:rsidRPr="00170344" w:rsidRDefault="008020C1" w:rsidP="008020C1">
      <w:pPr>
        <w:widowControl w:val="0"/>
        <w:pBdr>
          <w:left w:val="nil"/>
          <w:bottom w:val="nil"/>
          <w:right w:val="nil"/>
          <w:between w:val="nil"/>
        </w:pBdr>
        <w:ind w:right="1756"/>
        <w:rPr>
          <w:rFonts w:asciiTheme="majorHAnsi" w:hAnsiTheme="majorHAnsi" w:cstheme="majorHAnsi"/>
          <w:sz w:val="24"/>
          <w:szCs w:val="24"/>
        </w:rPr>
      </w:pPr>
    </w:p>
    <w:p w:rsidR="00750B50" w:rsidRPr="00170344" w:rsidRDefault="00750B50" w:rsidP="008020C1">
      <w:pPr>
        <w:pStyle w:val="ListParagraph"/>
        <w:widowControl w:val="0"/>
        <w:pBdr>
          <w:left w:val="nil"/>
          <w:bottom w:val="nil"/>
          <w:right w:val="nil"/>
          <w:between w:val="nil"/>
        </w:pBdr>
        <w:ind w:right="1756"/>
        <w:rPr>
          <w:rFonts w:asciiTheme="majorHAnsi" w:hAnsiTheme="majorHAnsi" w:cstheme="majorHAnsi"/>
          <w:sz w:val="15"/>
          <w:szCs w:val="15"/>
        </w:rPr>
      </w:pPr>
    </w:p>
    <w:p w:rsidR="008020C1" w:rsidRPr="00170344" w:rsidRDefault="008020C1" w:rsidP="008020C1">
      <w:pPr>
        <w:pStyle w:val="ListParagraph"/>
        <w:widowControl w:val="0"/>
        <w:pBdr>
          <w:left w:val="nil"/>
          <w:bottom w:val="nil"/>
          <w:right w:val="nil"/>
          <w:between w:val="nil"/>
        </w:pBdr>
        <w:ind w:right="1756"/>
        <w:rPr>
          <w:rFonts w:asciiTheme="majorHAnsi" w:hAnsiTheme="majorHAnsi" w:cstheme="majorHAnsi"/>
          <w:sz w:val="15"/>
          <w:szCs w:val="15"/>
        </w:rPr>
      </w:pPr>
    </w:p>
    <w:p w:rsidR="008020C1" w:rsidRPr="00170344" w:rsidRDefault="008020C1" w:rsidP="008020C1">
      <w:pPr>
        <w:pStyle w:val="ListParagraph"/>
        <w:widowControl w:val="0"/>
        <w:pBdr>
          <w:left w:val="nil"/>
          <w:bottom w:val="nil"/>
          <w:right w:val="nil"/>
          <w:between w:val="nil"/>
        </w:pBdr>
        <w:ind w:right="1756"/>
        <w:rPr>
          <w:rFonts w:asciiTheme="majorHAnsi" w:hAnsiTheme="majorHAnsi" w:cstheme="majorHAnsi"/>
          <w:sz w:val="15"/>
          <w:szCs w:val="15"/>
        </w:rPr>
      </w:pPr>
    </w:p>
    <w:p w:rsidR="008020C1" w:rsidRPr="00170344" w:rsidRDefault="008020C1" w:rsidP="008020C1">
      <w:pPr>
        <w:pStyle w:val="ListParagraph"/>
        <w:widowControl w:val="0"/>
        <w:pBdr>
          <w:left w:val="nil"/>
          <w:bottom w:val="nil"/>
          <w:right w:val="nil"/>
          <w:between w:val="nil"/>
        </w:pBdr>
        <w:ind w:right="1756"/>
        <w:rPr>
          <w:rFonts w:asciiTheme="majorHAnsi" w:hAnsiTheme="majorHAnsi" w:cstheme="majorHAnsi"/>
          <w:sz w:val="15"/>
          <w:szCs w:val="15"/>
        </w:rPr>
      </w:pPr>
    </w:p>
    <w:sectPr w:rsidR="008020C1" w:rsidRPr="00170344" w:rsidSect="00170344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C6" w:rsidRDefault="00EB08C6">
      <w:pPr>
        <w:spacing w:line="240" w:lineRule="auto"/>
      </w:pPr>
      <w:r>
        <w:separator/>
      </w:r>
    </w:p>
  </w:endnote>
  <w:endnote w:type="continuationSeparator" w:id="0">
    <w:p w:rsidR="00EB08C6" w:rsidRDefault="00EB08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73" w:rsidRDefault="001840C2">
    <w:pPr>
      <w:widowControl w:val="0"/>
      <w:ind w:right="1756"/>
      <w:jc w:val="center"/>
      <w:rPr>
        <w:sz w:val="15"/>
        <w:szCs w:val="15"/>
      </w:rPr>
    </w:pPr>
    <w:r>
      <w:rPr>
        <w:sz w:val="15"/>
        <w:szCs w:val="15"/>
      </w:rPr>
      <w:t xml:space="preserve">CareerSource North Central Florida is an equal opportunity employer/program. Auxiliary aids and services are available upon request to individuals with disabilities. All voice telephone numbers may be reached by persons using TTY/TDD equipment via the Florida Relay Service at 711. Programs funded by CareerSource NCFL as a grantee of the U.S. Department of Labor. A proud partner of the American Job Center Network. </w:t>
    </w:r>
  </w:p>
  <w:p w:rsidR="00786973" w:rsidRDefault="00786973">
    <w:pPr>
      <w:widowControl w:val="0"/>
      <w:ind w:right="1756"/>
      <w:jc w:val="center"/>
      <w:rPr>
        <w:b/>
        <w:sz w:val="15"/>
        <w:szCs w:val="15"/>
      </w:rPr>
    </w:pPr>
  </w:p>
  <w:p w:rsidR="00786973" w:rsidRDefault="001840C2">
    <w:pPr>
      <w:widowControl w:val="0"/>
      <w:ind w:right="1756"/>
      <w:jc w:val="center"/>
      <w:rPr>
        <w:b/>
        <w:sz w:val="15"/>
        <w:szCs w:val="15"/>
      </w:rPr>
    </w:pPr>
    <w:r>
      <w:rPr>
        <w:b/>
        <w:sz w:val="15"/>
        <w:szCs w:val="15"/>
      </w:rPr>
      <w:t>10 NW 6th St., Gainesville FL 32601 | Phone (352) 955-2245 | Fax (352) 955-2332</w:t>
    </w:r>
  </w:p>
  <w:p w:rsidR="00786973" w:rsidRDefault="001840C2">
    <w:pPr>
      <w:widowControl w:val="0"/>
      <w:ind w:right="1756"/>
      <w:jc w:val="center"/>
      <w:rPr>
        <w:b/>
        <w:sz w:val="15"/>
        <w:szCs w:val="15"/>
      </w:rPr>
    </w:pPr>
    <w:r>
      <w:rPr>
        <w:b/>
        <w:sz w:val="15"/>
        <w:szCs w:val="15"/>
      </w:rPr>
      <w:t>101 E. Call St., Starke, FL 32091 | Phone (904) 964-8092 | Fax (904) 964-3969</w:t>
    </w:r>
  </w:p>
  <w:p w:rsidR="00786973" w:rsidRDefault="00786973">
    <w:pPr>
      <w:widowControl w:val="0"/>
      <w:ind w:right="1756"/>
      <w:rPr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C6" w:rsidRDefault="00EB08C6">
      <w:pPr>
        <w:spacing w:line="240" w:lineRule="auto"/>
      </w:pPr>
      <w:r>
        <w:separator/>
      </w:r>
    </w:p>
  </w:footnote>
  <w:footnote w:type="continuationSeparator" w:id="0">
    <w:p w:rsidR="00EB08C6" w:rsidRDefault="00EB08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73" w:rsidRDefault="001840C2">
    <w:r>
      <w:rPr>
        <w:noProof/>
      </w:rPr>
      <w:drawing>
        <wp:inline distT="114300" distB="114300" distL="114300" distR="114300" wp14:anchorId="567ADEFC" wp14:editId="42C9440F">
          <wp:extent cx="2667843" cy="10048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843" cy="1004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4B7"/>
    <w:multiLevelType w:val="hybridMultilevel"/>
    <w:tmpl w:val="72BE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B4034"/>
    <w:multiLevelType w:val="hybridMultilevel"/>
    <w:tmpl w:val="BB006FE8"/>
    <w:lvl w:ilvl="0" w:tplc="90A4681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20FB0"/>
    <w:multiLevelType w:val="hybridMultilevel"/>
    <w:tmpl w:val="E58A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6973"/>
    <w:rsid w:val="00170344"/>
    <w:rsid w:val="001840C2"/>
    <w:rsid w:val="00750B50"/>
    <w:rsid w:val="00786973"/>
    <w:rsid w:val="008020C1"/>
    <w:rsid w:val="0091609B"/>
    <w:rsid w:val="00A22469"/>
    <w:rsid w:val="00DA584A"/>
    <w:rsid w:val="00EB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0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B50"/>
    <w:pPr>
      <w:ind w:left="720"/>
      <w:contextualSpacing/>
    </w:pPr>
  </w:style>
  <w:style w:type="paragraph" w:styleId="NoSpacing">
    <w:name w:val="No Spacing"/>
    <w:uiPriority w:val="1"/>
    <w:qFormat/>
    <w:rsid w:val="0017034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0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B50"/>
    <w:pPr>
      <w:ind w:left="720"/>
      <w:contextualSpacing/>
    </w:pPr>
  </w:style>
  <w:style w:type="paragraph" w:styleId="NoSpacing">
    <w:name w:val="No Spacing"/>
    <w:uiPriority w:val="1"/>
    <w:qFormat/>
    <w:rsid w:val="0017034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Citrus Levy Marion Regional Workforce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Rusty Skinner</dc:creator>
  <cp:lastModifiedBy>careersource</cp:lastModifiedBy>
  <cp:revision>2</cp:revision>
  <dcterms:created xsi:type="dcterms:W3CDTF">2020-04-27T13:56:00Z</dcterms:created>
  <dcterms:modified xsi:type="dcterms:W3CDTF">2020-04-27T13:56:00Z</dcterms:modified>
</cp:coreProperties>
</file>